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MEMORANDUM O SUGLASNOSTI</w:t>
      </w:r>
    </w:p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IZMEĐU</w:t>
      </w:r>
    </w:p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VLADE REPUBLIKE HRVATSKE</w:t>
      </w:r>
    </w:p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</w:p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VLADE REPUBLIKE SAN MARINA </w:t>
      </w:r>
    </w:p>
    <w:p w:rsidR="00F6554F" w:rsidRPr="00F6554F" w:rsidRDefault="00F6554F" w:rsidP="00A644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 SURADNJI U PODRUČJIMA KULTURE, OBRAZOVANJA, VISOKOG OBRAZOVANJA I ZNANSTVENOG ISTRAŽIVANJA</w:t>
      </w: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Vlada Republike Hrvatske i Vlada Republike San Marina,  u daljnjem tekstu „sudionice”</w:t>
      </w:r>
      <w:r w:rsidRPr="00F6554F">
        <w:rPr>
          <w:rFonts w:ascii="Times New Roman" w:hAnsi="Times New Roman" w:cs="Times New Roman"/>
          <w:sz w:val="24"/>
          <w:szCs w:val="24"/>
        </w:rPr>
        <w:t>,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želeći razvijati i unaprijediti odnose prijateljstva i suradnje koji postoje između dviju država i dvaju </w:t>
      </w:r>
      <w:r w:rsidRPr="00DD6575">
        <w:rPr>
          <w:rFonts w:ascii="Times New Roman" w:hAnsi="Times New Roman" w:cs="Times New Roman"/>
          <w:sz w:val="24"/>
          <w:szCs w:val="24"/>
          <w:lang w:val="hr-HR"/>
        </w:rPr>
        <w:t>naroda</w:t>
      </w:r>
      <w:r w:rsidRPr="00F6554F">
        <w:rPr>
          <w:rFonts w:ascii="Times New Roman" w:hAnsi="Times New Roman" w:cs="Times New Roman"/>
          <w:sz w:val="24"/>
          <w:szCs w:val="24"/>
        </w:rPr>
        <w:t>,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u želji da jačaju uzajamnu suradnju između svojih država u područjima kulture i obrazovanja, također i u okviru njihovog članstva u europskim i međunarodnim organizacijama koje djeluju u području obrazovanja, znanosti i kulture</w:t>
      </w:r>
      <w:r w:rsidRPr="00F6554F">
        <w:rPr>
          <w:rFonts w:ascii="Times New Roman" w:hAnsi="Times New Roman" w:cs="Times New Roman"/>
          <w:sz w:val="24"/>
          <w:szCs w:val="24"/>
        </w:rPr>
        <w:t>,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suglasile su se kako slijedi:</w:t>
      </w: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I. – SVRHA </w:t>
      </w:r>
    </w:p>
    <w:p w:rsid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1.1.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Svrha ovog Memoranduma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je provesti zajedničke programe i aktivnosti usmjerene na poticanje suradnje u područjima kulture, obrazovanja, visokog obrazovanja i znanstvenog istraživanja između dviju država.</w:t>
      </w:r>
    </w:p>
    <w:p w:rsidR="00846EDE" w:rsidRPr="00F6554F" w:rsidRDefault="00846EDE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II. – PODRUČJA SURADNJE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2.1.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>Sudionice će ostvariti zajedničku suradnju u sljedećim područjima: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1. kulture i umjetnosti, zaštite, očuvanja i obnove materijalne i nematerijalne kulturne</w:t>
      </w:r>
      <w:r w:rsidR="00B12B58">
        <w:rPr>
          <w:rFonts w:ascii="Times New Roman" w:hAnsi="Times New Roman" w:cs="Times New Roman"/>
          <w:sz w:val="24"/>
          <w:szCs w:val="24"/>
          <w:lang w:val="hr-HR"/>
        </w:rPr>
        <w:t xml:space="preserve"> baštine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,  arhitektonske baštine, arhiva, muzeja i knjižnica;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2. osnovnog, srednjeg i visokog obrazovanja;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3. suradnje među kulturnim institucijama, istraživačkim centrima, sveučilištima, ustanovama za osnovno, srednje i visoko obrazovanje u dvama </w:t>
      </w:r>
      <w:r w:rsidR="002E228C">
        <w:rPr>
          <w:rFonts w:ascii="Times New Roman" w:hAnsi="Times New Roman" w:cs="Times New Roman"/>
          <w:sz w:val="24"/>
          <w:szCs w:val="24"/>
          <w:lang w:val="hr-HR"/>
        </w:rPr>
        <w:t>državama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4. razmjene i</w:t>
      </w:r>
      <w:r w:rsidR="002E228C">
        <w:rPr>
          <w:rFonts w:ascii="Times New Roman" w:hAnsi="Times New Roman" w:cs="Times New Roman"/>
          <w:sz w:val="24"/>
          <w:szCs w:val="24"/>
          <w:lang w:val="hr-HR"/>
        </w:rPr>
        <w:t>straživača, akademskog osoblja,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predavača u području umjetnosti, stručnjaka, studenata i umjetnika;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5. kulturnih aktivnosti usmjerenih na suzbijanje rasizma, netolerancije te zaštitu ljudskih prava;</w:t>
      </w:r>
    </w:p>
    <w:p w:rsid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6. audiovizualne umjetnosti. </w:t>
      </w:r>
      <w:bookmarkStart w:id="0" w:name="_Hlk92967013"/>
    </w:p>
    <w:p w:rsidR="00A644EA" w:rsidRDefault="00A644EA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644EA" w:rsidRPr="00846EDE" w:rsidRDefault="00A644EA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III. – SURADNJA U SEKTORIMA KULTURE I UMJETNOSTI </w:t>
      </w:r>
    </w:p>
    <w:bookmarkEnd w:id="0"/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3.1.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Sudionice će, u okviru </w:t>
      </w:r>
      <w:r w:rsidR="002D0756" w:rsidRPr="00F6554F">
        <w:rPr>
          <w:rFonts w:ascii="Times New Roman" w:hAnsi="Times New Roman" w:cs="Times New Roman"/>
          <w:sz w:val="24"/>
          <w:szCs w:val="24"/>
          <w:lang w:val="hr-HR"/>
        </w:rPr>
        <w:t>svojih</w:t>
      </w:r>
      <w:r w:rsidR="002D0756"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financijskih sredstava, osigurati suradnju u području kulturne i umjetničke razmjene kako bi se dvije </w:t>
      </w:r>
      <w:r w:rsidR="002E228C">
        <w:rPr>
          <w:rFonts w:ascii="Times New Roman" w:hAnsi="Times New Roman" w:cs="Times New Roman"/>
          <w:sz w:val="24"/>
          <w:szCs w:val="24"/>
          <w:lang w:val="hr-HR"/>
        </w:rPr>
        <w:t>države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međusobno upoznale i zbližile.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U tu će svrhu promicati: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a. organiziranje kulturnih i umjetničkih događaja i neposrednu suradnju među institucijama, organizacijama, udrugama i akademskim tijelima u sljedećim područjima: istraživanje, književnost, likovne umjetnosti, arhitektura, zaštita i restauriranje kulturne baštine, izvedbene umjetnosti, film, audiovizualna produkcija i druga područja kulture;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b. organiziranje izložbi, uključujući razmjenu umjetničkih djela za tematske ili međuinstitucionalne izložbe te organiziranje umjetničkih rezidencija;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c. organiziranje sastanaka, sjednica, zajedničkih radionica, koprodukcija i festivala različitih umjetničkih disciplina;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d. identificiranje i provedbu muzejskih projekata, restauratorskih radionica i suradničkih inicijativa u području zaštite krajobraza i urbanističkog planiranja;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e. privremenu posudbu vrijednih knjiga i dokumentacije u svrhu izlaganja na tematskim izložbama;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f. razne oblike suradnje u području filmske umjetnosti i audiovizualne proizvodnje te zaštite, očuvanja i digitalizacije filmske i audiovizualne baštine, poput organiziranja filmskih festivala, zajedničkih radionica, sastanaka, razmjena i obrazovnih programa.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3.2.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U svrhe utvrđene u prethodnom stavku  sudionice će istraživačima druge sudionice omogućiti provedbu istraživanja u kulturnim i znanstvenim institucijama, knjižnicama, arhivima i muzejima radi poticanja razmjene građe i informacija u tim područjima, u skladu s njihovim odnosnim zakonodavstvima.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3.3.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 ciljem širenja znanja o umjetničkoj i kulturnoj baštini dviju </w:t>
      </w:r>
      <w:r w:rsidR="00D72C9F">
        <w:rPr>
          <w:rFonts w:ascii="Times New Roman" w:hAnsi="Times New Roman" w:cs="Times New Roman"/>
          <w:sz w:val="24"/>
          <w:szCs w:val="24"/>
          <w:lang w:val="hr-HR"/>
        </w:rPr>
        <w:t>država,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sudionice će nastavnom i istraživačkom osoblju </w:t>
      </w:r>
      <w:r w:rsidR="00D72C9F"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te studentima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omogućiti </w:t>
      </w:r>
      <w:r w:rsidR="002E228C">
        <w:rPr>
          <w:rFonts w:ascii="Times New Roman" w:hAnsi="Times New Roman" w:cs="Times New Roman"/>
          <w:sz w:val="24"/>
          <w:szCs w:val="24"/>
          <w:lang w:val="hr-HR"/>
        </w:rPr>
        <w:t xml:space="preserve">slobodan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>pristup muzejima i kulturnim spomenicima</w:t>
      </w:r>
      <w:r w:rsidR="00D72C9F">
        <w:rPr>
          <w:rFonts w:ascii="Times New Roman" w:hAnsi="Times New Roman" w:cs="Times New Roman"/>
          <w:sz w:val="24"/>
          <w:szCs w:val="24"/>
          <w:lang w:val="hr-HR"/>
        </w:rPr>
        <w:t xml:space="preserve"> u dvjema državama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IV. – SURADNJA U PODRUČJU OBRAZOVANJA I ZNANOSTI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4.1.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Sudionice će, u okviru dostupnih financijskih sredstava</w:t>
      </w:r>
      <w:r w:rsidR="005B31DA">
        <w:rPr>
          <w:rFonts w:ascii="Times New Roman" w:hAnsi="Times New Roman" w:cs="Times New Roman"/>
          <w:sz w:val="24"/>
          <w:szCs w:val="24"/>
          <w:lang w:val="hr-HR"/>
        </w:rPr>
        <w:t xml:space="preserve"> svojih država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>, poticati suradnju u području osnovnog, srednjeg i visokog obrazovanja kako bi promicale: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a. suradnju među sveučilištima i drugim visokoškolskim institucijama dviju </w:t>
      </w:r>
      <w:r w:rsidR="0069484C">
        <w:rPr>
          <w:rFonts w:ascii="Times New Roman" w:hAnsi="Times New Roman" w:cs="Times New Roman"/>
          <w:sz w:val="24"/>
          <w:szCs w:val="24"/>
          <w:lang w:val="hr-HR"/>
        </w:rPr>
        <w:t>država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na temelju sklopljenih ugovora i razmjene nastavničkih i znanstvenih aktivnosti;</w:t>
      </w:r>
    </w:p>
    <w:p w:rsidR="00F6554F" w:rsidRPr="00F6554F" w:rsidRDefault="0069484C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b. razmjenu iskust</w:t>
      </w:r>
      <w:r w:rsidR="00F6554F"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va o metodama poučavanja te nastavnim programima i materijalima koji se upotrebljavaju u odgovarajućim obrazovnim sustavima dviju </w:t>
      </w:r>
      <w:r>
        <w:rPr>
          <w:rFonts w:ascii="Times New Roman" w:hAnsi="Times New Roman" w:cs="Times New Roman"/>
          <w:sz w:val="24"/>
          <w:szCs w:val="24"/>
          <w:lang w:val="hr-HR"/>
        </w:rPr>
        <w:t>država</w:t>
      </w:r>
      <w:r w:rsidR="00F6554F"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c. organiziranje posjeta i</w:t>
      </w:r>
      <w:r w:rsidR="00204647">
        <w:rPr>
          <w:rFonts w:ascii="Times New Roman" w:hAnsi="Times New Roman" w:cs="Times New Roman"/>
          <w:sz w:val="24"/>
          <w:szCs w:val="24"/>
          <w:lang w:val="hr-HR"/>
        </w:rPr>
        <w:t>li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studijskih putovanja za učenike i studente svih razina;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lastRenderedPageBreak/>
        <w:t>d. mobilnost nastavničkog osoblja i studenata svih razina</w:t>
      </w:r>
      <w:r w:rsidR="0020464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na tem</w:t>
      </w:r>
      <w:r w:rsidR="00204647">
        <w:rPr>
          <w:rFonts w:ascii="Times New Roman" w:hAnsi="Times New Roman" w:cs="Times New Roman"/>
          <w:sz w:val="24"/>
          <w:szCs w:val="24"/>
          <w:lang w:val="hr-HR"/>
        </w:rPr>
        <w:t>elju posebnih programa razmjene,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uključujući i ulogu „gostujućeg predavača“;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e. organiziranje naprednih programa obuke, obnavljanja znanja i specijaliziranih tečajeva;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f. pokretanje istraživačkih projekata o temama od zajedničkog interesa;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g. organiziranje znanstvenih seminara na bilateralnoj razini;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h. razmjenu znanstvenih informacija i podataka;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>i. uspostavljanje studentskih stipendija na zajedničkoj osnovi.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it-IT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V. – SURADNJA U OKVIRU LJUDSKIH PRAVA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5.1.</w:t>
      </w:r>
      <w:r w:rsidRPr="00F6554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Sudionice će surađivati u području ljudskih prava promicanjem kulturnih aktivnosti s ciljem poticanja suzbijanja rasizma, netolerancije i zaštite ljudskih prava. U tu će svrhu promicati odgovarajuće aktivnosti podizanja svijesti organiziranjem konferencija i seminara te ciljanih inicijativa.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5.2.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6554F">
        <w:rPr>
          <w:rFonts w:ascii="Times New Roman" w:hAnsi="Times New Roman" w:cs="Times New Roman"/>
          <w:bCs/>
          <w:sz w:val="24"/>
          <w:szCs w:val="24"/>
          <w:lang w:val="hr-HR"/>
        </w:rPr>
        <w:t>Sudionice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će poticati aktivnosti u području kulture usmjerene prema jednakosti muškaraca i žena  i poticati kreativnost i kulturnu produkciju žena u svim sektorima koji su obuhvaćeni ovim Memorandumom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07C2E" w:rsidRPr="00F6554F" w:rsidRDefault="00D07C2E" w:rsidP="00A644E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VI. – SURADNJA U MEĐUNARODNIM ORGANIZACIJAMA</w:t>
      </w:r>
    </w:p>
    <w:p w:rsidR="00D07C2E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6.1. </w:t>
      </w:r>
      <w:r w:rsidRPr="00F6554F">
        <w:rPr>
          <w:rFonts w:ascii="Times New Roman" w:hAnsi="Times New Roman" w:cs="Times New Roman"/>
          <w:bCs/>
          <w:sz w:val="24"/>
          <w:szCs w:val="24"/>
          <w:lang w:val="hr-HR"/>
        </w:rPr>
        <w:t>Sudionice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će promicati sinergiju i zajedničku suradnju u okviru UNESCO-a i drugih međunarodnih organizacija u područjima kulture, obrazovanja i znanosti čije su njihove države članice. </w:t>
      </w:r>
    </w:p>
    <w:p w:rsidR="001B7A33" w:rsidRPr="001B7A33" w:rsidRDefault="001B7A33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bookmarkStart w:id="1" w:name="_Hlk92975386"/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VII. – ZAJEDNIČKI ODBOR</w:t>
      </w:r>
    </w:p>
    <w:bookmarkEnd w:id="1"/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7.1.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U svrhu provedbe ovog Memoranduma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6554F">
        <w:rPr>
          <w:rFonts w:ascii="Times New Roman" w:hAnsi="Times New Roman" w:cs="Times New Roman"/>
          <w:bCs/>
          <w:sz w:val="24"/>
          <w:szCs w:val="24"/>
          <w:lang w:val="hr-HR"/>
        </w:rPr>
        <w:t>sudionice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će osnovati hrvatsko-</w:t>
      </w:r>
      <w:proofErr w:type="spellStart"/>
      <w:r w:rsidRPr="00F6554F">
        <w:rPr>
          <w:rFonts w:ascii="Times New Roman" w:hAnsi="Times New Roman" w:cs="Times New Roman"/>
          <w:sz w:val="24"/>
          <w:szCs w:val="24"/>
          <w:lang w:val="hr-HR"/>
        </w:rPr>
        <w:t>sanmarinski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Zajednički odbor sastavljen od predstavnika obiju država, sazvan diplomatskim putem, sastajati – također na daljinu –</w:t>
      </w:r>
      <w:r w:rsidR="007F671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jednom godišnje naizmjence u Zagrebu i u San Marinu. </w:t>
      </w:r>
    </w:p>
    <w:p w:rsidR="001B7A33" w:rsidRPr="00F6554F" w:rsidRDefault="001B7A33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VIII. –DATUM STUPANJA NA SNAGU I TRAJANJE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8.1.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Ovaj Memorandum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stupa na snagu datumom njegovog potpisivanja i ostaje na snazi na neodređeno vrijeme, osim ako bilo koja s</w:t>
      </w:r>
      <w:r w:rsidRPr="00F6554F">
        <w:rPr>
          <w:rFonts w:ascii="Times New Roman" w:hAnsi="Times New Roman" w:cs="Times New Roman"/>
          <w:bCs/>
          <w:sz w:val="24"/>
          <w:szCs w:val="24"/>
          <w:lang w:val="hr-HR"/>
        </w:rPr>
        <w:t>udionica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ne obavijesti drugu pisano najmanje šest (6) mjeseci unaprijed o svojoj namjeri da ga okonča.</w:t>
      </w:r>
    </w:p>
    <w:p w:rsidR="00F6554F" w:rsidRPr="00A644EA" w:rsidRDefault="00F6554F" w:rsidP="00A644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554F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8.2.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Prestanak ovog Memoranduma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neće utjecati na provedbu programa, projekata ili protokola koji su sklopljeni na temelju njega, kao i ugovora ili obaveza koji nisu dovršeni, osim ako se sudionice ne  dogovore drukčije. </w:t>
      </w:r>
      <w:bookmarkStart w:id="2" w:name="_GoBack"/>
      <w:bookmarkEnd w:id="2"/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IX. – IZMJENE I DOPUNE MEMORANDUMA O </w:t>
      </w:r>
      <w:r w:rsidRPr="00F65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SUGLASNOSTI</w:t>
      </w: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RJEŠAVANJE SPOROVA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 xml:space="preserve">9.1. 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Ovaj Memorandum o suglasnosti može se izmijeniti i dopuniti u svako doba uzajamnim pisanim pristankom sudionica.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9.2.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Svaki spor između sudionica u vezi s tumačenjem ili primjenom ovog Memoranduma o suglasnosti riješit će se, u najvećoj mogućoj mjeri, uzajamnim konzultacijama i pregovorima.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b/>
          <w:sz w:val="24"/>
          <w:szCs w:val="24"/>
          <w:lang w:val="hr-HR"/>
        </w:rPr>
        <w:t>9.3.</w:t>
      </w: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 Ovaj Memorandum o suglasnosti ne smatra se međunarodnim ugovorom i ne stvara bilo kakva prava ili obveze prema međunarodnom pravu.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Potpisano u ……………… dana ………………, u dva izvorna primjerka, svaki na hrvatskom, talijanskom i engleskom jeziku, pri čemu su svi tekstovi jednako vjerodostojni. U slučaju razlike u tumačenju ovog Memoranduma o </w:t>
      </w:r>
      <w:proofErr w:type="spellStart"/>
      <w:r w:rsidRPr="00F6554F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</w:t>
      </w:r>
      <w:proofErr w:type="spellEnd"/>
      <w:r w:rsidRPr="00F6554F">
        <w:rPr>
          <w:rFonts w:ascii="Times New Roman" w:hAnsi="Times New Roman" w:cs="Times New Roman"/>
          <w:sz w:val="24"/>
          <w:szCs w:val="24"/>
          <w:lang w:val="hr-HR"/>
        </w:rPr>
        <w:t xml:space="preserve">, mjerodavan je engleski tekst. </w:t>
      </w:r>
    </w:p>
    <w:p w:rsidR="00F6554F" w:rsidRPr="00F6554F" w:rsidRDefault="00F6554F" w:rsidP="00A6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554F" w:rsidRPr="00F6554F" w:rsidTr="0024461D">
        <w:tc>
          <w:tcPr>
            <w:tcW w:w="4814" w:type="dxa"/>
          </w:tcPr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 xml:space="preserve">Za Vladu </w:t>
            </w:r>
          </w:p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>Republike Hrvatske</w:t>
            </w:r>
          </w:p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814" w:type="dxa"/>
          </w:tcPr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 xml:space="preserve">Za Vladu </w:t>
            </w:r>
          </w:p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r-HR"/>
              </w:rPr>
              <w:t xml:space="preserve">Republike San Marina </w:t>
            </w:r>
          </w:p>
        </w:tc>
      </w:tr>
      <w:tr w:rsidR="00F6554F" w:rsidRPr="00F6554F" w:rsidTr="0024461D">
        <w:tc>
          <w:tcPr>
            <w:tcW w:w="4814" w:type="dxa"/>
          </w:tcPr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_____________________________</w:t>
            </w:r>
          </w:p>
        </w:tc>
        <w:tc>
          <w:tcPr>
            <w:tcW w:w="4814" w:type="dxa"/>
          </w:tcPr>
          <w:p w:rsidR="00F6554F" w:rsidRPr="00F6554F" w:rsidRDefault="00F6554F" w:rsidP="00A644E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</w:pPr>
            <w:r w:rsidRPr="00F6554F">
              <w:rPr>
                <w:rFonts w:ascii="Times New Roman" w:eastAsia="Calibri" w:hAnsi="Times New Roman" w:cs="Times New Roman"/>
                <w:bCs/>
                <w:sz w:val="24"/>
                <w:szCs w:val="24"/>
                <w:lang w:val="hr-HR"/>
              </w:rPr>
              <w:t>_____________________________</w:t>
            </w:r>
          </w:p>
        </w:tc>
      </w:tr>
    </w:tbl>
    <w:p w:rsidR="00F6554F" w:rsidRPr="00F6554F" w:rsidRDefault="00F6554F" w:rsidP="00A644EA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4B6690" w:rsidRPr="00F6554F" w:rsidRDefault="004B6690" w:rsidP="00A644EA">
      <w:pPr>
        <w:spacing w:after="0" w:line="360" w:lineRule="auto"/>
      </w:pPr>
    </w:p>
    <w:sectPr w:rsidR="004B6690" w:rsidRPr="00F6554F" w:rsidSect="005C527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54F" w:rsidRDefault="00F6554F" w:rsidP="00F6554F">
      <w:pPr>
        <w:spacing w:after="0" w:line="240" w:lineRule="auto"/>
      </w:pPr>
      <w:r>
        <w:separator/>
      </w:r>
    </w:p>
  </w:endnote>
  <w:endnote w:type="continuationSeparator" w:id="0">
    <w:p w:rsidR="00F6554F" w:rsidRDefault="00F6554F" w:rsidP="00F6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7B" w:rsidRDefault="00400225">
    <w:pPr>
      <w:pStyle w:val="Footer"/>
      <w:jc w:val="right"/>
    </w:pPr>
  </w:p>
  <w:p w:rsidR="0034577B" w:rsidRDefault="00400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7C" w:rsidRDefault="00400225">
    <w:pPr>
      <w:pStyle w:val="Footer"/>
    </w:pPr>
  </w:p>
  <w:p w:rsidR="005C527C" w:rsidRDefault="00400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54F" w:rsidRDefault="00F6554F" w:rsidP="00F6554F">
      <w:pPr>
        <w:spacing w:after="0" w:line="240" w:lineRule="auto"/>
      </w:pPr>
      <w:r>
        <w:separator/>
      </w:r>
    </w:p>
  </w:footnote>
  <w:footnote w:type="continuationSeparator" w:id="0">
    <w:p w:rsidR="00F6554F" w:rsidRDefault="00F6554F" w:rsidP="00F6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3DA" w:rsidRPr="006B1DAC" w:rsidRDefault="00400225" w:rsidP="003E0311">
    <w:pPr>
      <w:jc w:val="right"/>
      <w:rPr>
        <w:i/>
        <w:sz w:val="20"/>
        <w:szCs w:val="20"/>
      </w:rPr>
    </w:pPr>
  </w:p>
  <w:p w:rsidR="008573DA" w:rsidRDefault="00400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520" w:rsidRPr="006A6520" w:rsidRDefault="007F6715">
    <w:pPr>
      <w:pStyle w:val="Header"/>
      <w:rPr>
        <w:lang w:val="hr-HR"/>
      </w:rPr>
    </w:pPr>
    <w:r>
      <w:rPr>
        <w:lang w:val="hr-HR"/>
      </w:rPr>
      <w:tab/>
    </w:r>
    <w:r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F"/>
    <w:rsid w:val="00054A3D"/>
    <w:rsid w:val="000C4634"/>
    <w:rsid w:val="000F7505"/>
    <w:rsid w:val="001B7A33"/>
    <w:rsid w:val="00204647"/>
    <w:rsid w:val="00212AAB"/>
    <w:rsid w:val="00263591"/>
    <w:rsid w:val="002D0756"/>
    <w:rsid w:val="002E228C"/>
    <w:rsid w:val="003E3AE9"/>
    <w:rsid w:val="00400225"/>
    <w:rsid w:val="00460A8F"/>
    <w:rsid w:val="004B6690"/>
    <w:rsid w:val="005B31DA"/>
    <w:rsid w:val="005C0857"/>
    <w:rsid w:val="005D5446"/>
    <w:rsid w:val="0069484C"/>
    <w:rsid w:val="006958F7"/>
    <w:rsid w:val="007472AE"/>
    <w:rsid w:val="007F6715"/>
    <w:rsid w:val="00846EDE"/>
    <w:rsid w:val="009E408D"/>
    <w:rsid w:val="00A37F30"/>
    <w:rsid w:val="00A644EA"/>
    <w:rsid w:val="00B12B58"/>
    <w:rsid w:val="00BD238D"/>
    <w:rsid w:val="00BD312B"/>
    <w:rsid w:val="00CB225D"/>
    <w:rsid w:val="00D07C2E"/>
    <w:rsid w:val="00D72C9F"/>
    <w:rsid w:val="00DD6575"/>
    <w:rsid w:val="00E33872"/>
    <w:rsid w:val="00E76267"/>
    <w:rsid w:val="00F6554F"/>
    <w:rsid w:val="00F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FC6B"/>
  <w15:chartTrackingRefBased/>
  <w15:docId w15:val="{F6174DFA-98B0-4A39-801A-3424CD70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54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4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4F"/>
    <w:rPr>
      <w:lang w:val="en-GB"/>
    </w:rPr>
  </w:style>
  <w:style w:type="table" w:styleId="TableGrid">
    <w:name w:val="Table Grid"/>
    <w:basedOn w:val="TableNormal"/>
    <w:uiPriority w:val="59"/>
    <w:rsid w:val="00F655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7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AZJMDCZ6QSYZ-12-7921</_dlc_DocId>
    <_dlc_DocIdUrl xmlns="a494813a-d0d8-4dad-94cb-0d196f36ba15">
      <Url>https://ekoordinacije.vlada.hr/sjednice-drustvo/_layouts/15/DocIdRedir.aspx?ID=AZJMDCZ6QSYZ-12-7921</Url>
      <Description>AZJMDCZ6QSYZ-12-7921</Description>
    </_dlc_DocIdUrl>
  </documentManagement>
</p:properties>
</file>

<file path=customXml/itemProps1.xml><?xml version="1.0" encoding="utf-8"?>
<ds:datastoreItem xmlns:ds="http://schemas.openxmlformats.org/officeDocument/2006/customXml" ds:itemID="{D99250A0-0ADB-446C-A9A2-A82BA398C5BE}"/>
</file>

<file path=customXml/itemProps2.xml><?xml version="1.0" encoding="utf-8"?>
<ds:datastoreItem xmlns:ds="http://schemas.openxmlformats.org/officeDocument/2006/customXml" ds:itemID="{EFE62043-5AED-4667-968D-E954FEB3787F}"/>
</file>

<file path=customXml/itemProps3.xml><?xml version="1.0" encoding="utf-8"?>
<ds:datastoreItem xmlns:ds="http://schemas.openxmlformats.org/officeDocument/2006/customXml" ds:itemID="{21E136D5-68BA-4FA3-87A3-78AD61877AA9}"/>
</file>

<file path=customXml/itemProps4.xml><?xml version="1.0" encoding="utf-8"?>
<ds:datastoreItem xmlns:ds="http://schemas.openxmlformats.org/officeDocument/2006/customXml" ds:itemID="{60512B7A-0E70-4480-B2E9-7732C0BF9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Iva  Mostarčić</cp:lastModifiedBy>
  <cp:revision>2</cp:revision>
  <cp:lastPrinted>2022-09-27T08:16:00Z</cp:lastPrinted>
  <dcterms:created xsi:type="dcterms:W3CDTF">2022-09-27T08:16:00Z</dcterms:created>
  <dcterms:modified xsi:type="dcterms:W3CDTF">2022-09-27T08:16:00Z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510b396f-c41b-4543-af3a-95baa8a1fe3f</vt:lpwstr>
  </property>
</Properties>
</file>